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4E" w:rsidRDefault="0041254E">
      <w:bookmarkStart w:id="0" w:name="_GoBack"/>
      <w:bookmarkEnd w:id="0"/>
    </w:p>
    <w:p w:rsidR="00E75E8B" w:rsidRDefault="00E75E8B"/>
    <w:p w:rsidR="00E75E8B" w:rsidRDefault="00E75E8B" w:rsidP="00E75E8B">
      <w:pPr>
        <w:pBdr>
          <w:bottom w:val="single" w:sz="4" w:space="1" w:color="auto"/>
        </w:pBdr>
      </w:pPr>
      <w:r>
        <w:t xml:space="preserve">Medienmitteilung – zum Abdruck </w:t>
      </w:r>
      <w:r w:rsidR="009674E9">
        <w:t>f</w:t>
      </w:r>
      <w:r>
        <w:t>rei</w:t>
      </w:r>
    </w:p>
    <w:p w:rsidR="008B2859" w:rsidRDefault="008B2859"/>
    <w:p w:rsidR="008B2859" w:rsidRDefault="008B2859"/>
    <w:p w:rsidR="00E75E8B" w:rsidRDefault="00E75E8B">
      <w:r>
        <w:t>Bürgergemeinde</w:t>
      </w:r>
      <w:r w:rsidR="00501F03">
        <w:t>-V</w:t>
      </w:r>
      <w:r>
        <w:t>ersammlung Hünenberg</w:t>
      </w:r>
    </w:p>
    <w:p w:rsidR="00E75E8B" w:rsidRPr="00E75E8B" w:rsidRDefault="00501F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Bürgerhof </w:t>
      </w:r>
      <w:r w:rsidR="00423B64">
        <w:rPr>
          <w:b/>
          <w:sz w:val="32"/>
          <w:szCs w:val="32"/>
        </w:rPr>
        <w:t>komplett</w:t>
      </w:r>
      <w:r>
        <w:rPr>
          <w:b/>
          <w:sz w:val="32"/>
          <w:szCs w:val="32"/>
        </w:rPr>
        <w:t xml:space="preserve"> vermietet</w:t>
      </w:r>
    </w:p>
    <w:p w:rsidR="00980779" w:rsidRDefault="00980779" w:rsidP="00A8320A">
      <w:r>
        <w:t>Trotz Grill</w:t>
      </w:r>
      <w:r w:rsidR="00A63F8E">
        <w:t>w</w:t>
      </w:r>
      <w:r>
        <w:t>etter und Fussball verfolgten am Dienstagabend 73</w:t>
      </w:r>
      <w:r w:rsidRPr="00545008">
        <w:t xml:space="preserve"> Stimmberechtigte, darunter Ehrenbürger </w:t>
      </w:r>
      <w:r>
        <w:t xml:space="preserve">und alt-Ständerat Peter </w:t>
      </w:r>
      <w:proofErr w:type="spellStart"/>
      <w:r>
        <w:t>Bieri</w:t>
      </w:r>
      <w:proofErr w:type="spellEnd"/>
      <w:r>
        <w:t xml:space="preserve">, die von </w:t>
      </w:r>
      <w:r w:rsidRPr="00545008">
        <w:t>Bürgerpräsident Andreas Huwyler</w:t>
      </w:r>
      <w:r>
        <w:t xml:space="preserve"> speditiv gehaltene Jahresversammlung</w:t>
      </w:r>
      <w:r w:rsidRPr="00980779">
        <w:t xml:space="preserve"> </w:t>
      </w:r>
      <w:r w:rsidRPr="00545008">
        <w:t xml:space="preserve">im </w:t>
      </w:r>
      <w:r w:rsidR="00A63F8E">
        <w:t xml:space="preserve">Heinrichsaal in </w:t>
      </w:r>
      <w:r>
        <w:t xml:space="preserve">Hünenberg.  </w:t>
      </w:r>
    </w:p>
    <w:p w:rsidR="00980779" w:rsidRDefault="00A63F8E" w:rsidP="00A8320A">
      <w:r>
        <w:t>Trotz g</w:t>
      </w:r>
      <w:r w:rsidR="00980779">
        <w:t>estiegene</w:t>
      </w:r>
      <w:r>
        <w:t>n</w:t>
      </w:r>
      <w:r w:rsidR="00980779">
        <w:t xml:space="preserve"> Sozialausgaben sowie Erneuerungsarbeiten am</w:t>
      </w:r>
      <w:r w:rsidR="00980779" w:rsidRPr="00501F03">
        <w:t xml:space="preserve"> Bürgerhof </w:t>
      </w:r>
      <w:r>
        <w:t xml:space="preserve">hat die </w:t>
      </w:r>
      <w:r w:rsidR="001773B0">
        <w:t xml:space="preserve">Bürgergemeinde </w:t>
      </w:r>
      <w:r>
        <w:t xml:space="preserve">Hünenberg das </w:t>
      </w:r>
      <w:r w:rsidR="001773B0">
        <w:t xml:space="preserve">letzte Jahr </w:t>
      </w:r>
      <w:r>
        <w:t xml:space="preserve">nur mit </w:t>
      </w:r>
      <w:r w:rsidR="001773B0">
        <w:t>ein</w:t>
      </w:r>
      <w:r>
        <w:t>em kleinen Mehraufwand</w:t>
      </w:r>
      <w:r w:rsidR="00501F03" w:rsidRPr="00501F03">
        <w:t xml:space="preserve"> von 2693 Franken</w:t>
      </w:r>
      <w:r>
        <w:t xml:space="preserve"> abschliessen können</w:t>
      </w:r>
      <w:r w:rsidR="00501F03">
        <w:t xml:space="preserve">. </w:t>
      </w:r>
      <w:r w:rsidR="00501F03" w:rsidRPr="00501F03">
        <w:t xml:space="preserve">«Der Asphaltplatz vor dem einstigen Bauernhaus </w:t>
      </w:r>
      <w:r w:rsidR="00501F03">
        <w:t>wurde</w:t>
      </w:r>
      <w:r w:rsidR="00501F03" w:rsidRPr="00501F03">
        <w:t xml:space="preserve"> </w:t>
      </w:r>
      <w:r w:rsidR="00501F03">
        <w:t xml:space="preserve">saniert </w:t>
      </w:r>
      <w:r w:rsidR="00501F03" w:rsidRPr="00501F03">
        <w:t xml:space="preserve">und </w:t>
      </w:r>
      <w:r w:rsidR="00501F03">
        <w:t>wegen des</w:t>
      </w:r>
      <w:r w:rsidR="00501F03" w:rsidRPr="00501F03">
        <w:t xml:space="preserve"> Mieterwechsel</w:t>
      </w:r>
      <w:r w:rsidR="00501F03">
        <w:t>s</w:t>
      </w:r>
      <w:r w:rsidR="00501F03" w:rsidRPr="00501F03">
        <w:t xml:space="preserve"> in beiden Wohnungen </w:t>
      </w:r>
      <w:r w:rsidR="00501F03">
        <w:t>mussten</w:t>
      </w:r>
      <w:r w:rsidR="00501F03" w:rsidRPr="00501F03">
        <w:t xml:space="preserve"> Maler- und Gartenbauarbeiten </w:t>
      </w:r>
      <w:r w:rsidR="00501F03">
        <w:t>ausgeführt werden</w:t>
      </w:r>
      <w:r w:rsidR="00501F03" w:rsidRPr="00501F03">
        <w:t xml:space="preserve">», </w:t>
      </w:r>
      <w:r w:rsidR="00501F03">
        <w:t xml:space="preserve">erklärte Bürgerrat Rainer Suter. </w:t>
      </w:r>
      <w:r w:rsidR="008C1ACC">
        <w:t>D</w:t>
      </w:r>
      <w:r w:rsidR="00501F03">
        <w:t xml:space="preserve">ie Zukunft </w:t>
      </w:r>
      <w:r w:rsidR="008C1ACC">
        <w:t xml:space="preserve">ist aber wieder </w:t>
      </w:r>
      <w:r w:rsidR="00501F03">
        <w:t>«schwarz»</w:t>
      </w:r>
      <w:r w:rsidR="008C1ACC">
        <w:t xml:space="preserve">, denn die Liegenschaft Bürgerhof ist </w:t>
      </w:r>
      <w:r w:rsidR="00423B64">
        <w:t>komplett</w:t>
      </w:r>
      <w:r w:rsidR="008C1ACC">
        <w:t xml:space="preserve"> vermietet: </w:t>
      </w:r>
      <w:r w:rsidR="00980779">
        <w:t xml:space="preserve">Für </w:t>
      </w:r>
      <w:r w:rsidR="00A8320A">
        <w:t xml:space="preserve">2019 ist ein Mehrertrag von 14‘375 Franken </w:t>
      </w:r>
      <w:r w:rsidR="008C1ACC">
        <w:t>budgetiert</w:t>
      </w:r>
      <w:r w:rsidR="00A8320A">
        <w:t>.</w:t>
      </w:r>
    </w:p>
    <w:p w:rsidR="00C44503" w:rsidRPr="00545008" w:rsidRDefault="00980779" w:rsidP="00A8320A">
      <w:r>
        <w:t xml:space="preserve">Nach der Genehmigung von Rechnung </w:t>
      </w:r>
      <w:r w:rsidR="00190C6C">
        <w:t xml:space="preserve">2017 </w:t>
      </w:r>
      <w:r>
        <w:t xml:space="preserve">und Budget </w:t>
      </w:r>
      <w:r w:rsidR="00190C6C">
        <w:t xml:space="preserve">2019 </w:t>
      </w:r>
      <w:r>
        <w:t xml:space="preserve">durften </w:t>
      </w:r>
      <w:r w:rsidR="00A8320A">
        <w:t xml:space="preserve">die im vergangenen Jahr eingebürgerten Hünenbergerinnen und Hünenberger </w:t>
      </w:r>
      <w:r w:rsidR="00423B64">
        <w:t>unter Applaus</w:t>
      </w:r>
      <w:r w:rsidR="00A8320A">
        <w:t xml:space="preserve"> ihre Bürgerrechtsurkunde </w:t>
      </w:r>
      <w:r w:rsidR="008C1ACC">
        <w:t>entgegen</w:t>
      </w:r>
      <w:r w:rsidR="00D631C8">
        <w:t>neh</w:t>
      </w:r>
      <w:r>
        <w:t>m</w:t>
      </w:r>
      <w:r w:rsidR="00D631C8">
        <w:t>en</w:t>
      </w:r>
      <w:r w:rsidR="00A8320A">
        <w:t xml:space="preserve">. </w:t>
      </w:r>
    </w:p>
    <w:p w:rsidR="00C44503" w:rsidRDefault="00C44503"/>
    <w:sectPr w:rsidR="00C44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s Huwyler">
    <w15:presenceInfo w15:providerId="AD" w15:userId="S-1-5-21-218896495-740211422-3613733074-3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8B"/>
    <w:rsid w:val="0011120C"/>
    <w:rsid w:val="001773B0"/>
    <w:rsid w:val="00190C6C"/>
    <w:rsid w:val="00277AD3"/>
    <w:rsid w:val="002F1524"/>
    <w:rsid w:val="0041254E"/>
    <w:rsid w:val="00423B64"/>
    <w:rsid w:val="00465DAB"/>
    <w:rsid w:val="00501F03"/>
    <w:rsid w:val="00545008"/>
    <w:rsid w:val="00583A39"/>
    <w:rsid w:val="005F29DC"/>
    <w:rsid w:val="0076017A"/>
    <w:rsid w:val="00835953"/>
    <w:rsid w:val="008B2859"/>
    <w:rsid w:val="008C1ACC"/>
    <w:rsid w:val="008C2208"/>
    <w:rsid w:val="00935E97"/>
    <w:rsid w:val="009674E9"/>
    <w:rsid w:val="00980779"/>
    <w:rsid w:val="009D063D"/>
    <w:rsid w:val="009F6D72"/>
    <w:rsid w:val="00A63F8E"/>
    <w:rsid w:val="00A8320A"/>
    <w:rsid w:val="00BD1069"/>
    <w:rsid w:val="00BF14C7"/>
    <w:rsid w:val="00C44503"/>
    <w:rsid w:val="00C50543"/>
    <w:rsid w:val="00D53344"/>
    <w:rsid w:val="00D631C8"/>
    <w:rsid w:val="00E146E1"/>
    <w:rsid w:val="00E62B93"/>
    <w:rsid w:val="00E75E8B"/>
    <w:rsid w:val="00E774E6"/>
    <w:rsid w:val="00FB135C"/>
    <w:rsid w:val="00F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Schreinerei E. Weibel AG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Diermeier</dc:creator>
  <cp:lastModifiedBy>Bürgerkanzlei</cp:lastModifiedBy>
  <cp:revision>2</cp:revision>
  <cp:lastPrinted>2016-06-16T11:36:00Z</cp:lastPrinted>
  <dcterms:created xsi:type="dcterms:W3CDTF">2018-06-27T09:38:00Z</dcterms:created>
  <dcterms:modified xsi:type="dcterms:W3CDTF">2018-06-27T09:38:00Z</dcterms:modified>
</cp:coreProperties>
</file>